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06" w:rsidRPr="008C2806" w:rsidRDefault="008C2806" w:rsidP="008C28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28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добиться успеха в выполнении домашней работы</w:t>
      </w:r>
    </w:p>
    <w:p w:rsidR="008C2806" w:rsidRPr="008C2806" w:rsidRDefault="008C2806" w:rsidP="008C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4845" cy="1286510"/>
            <wp:effectExtent l="0" t="0" r="8255" b="0"/>
            <wp:docPr id="1" name="Рисунок 1" descr="Как добиться успеха в выполнении домашне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добиться успеха в выполнении домашней раб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06" w:rsidRPr="008C2806" w:rsidRDefault="008C2806" w:rsidP="008C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вернулись со школы, поели, рассказали о событиях дня, побегали, чтобы выплеснуть энергию. Теперь они готовы приняться за приготовление домашнего задания.</w:t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домашнего задания может оказаться стрессовым не только для ребенка, но и для родителей. Некоторые спокойно без конфликтов учат уроки, для других это ежедневная борьба, которая заканчивается слезами ребенка и негодованием со стороны родителя. Как родителям, нам надо удерживаться от дачи постоянных предписаний нашему ребенку, но мы также должны обеспечить их всем необходимым для успеха:</w:t>
      </w:r>
    </w:p>
    <w:p w:rsidR="008C2806" w:rsidRPr="008C2806" w:rsidRDefault="008C2806" w:rsidP="008C28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Правильная рабочая атмосфера</w:t>
      </w:r>
    </w:p>
    <w:p w:rsidR="008C2806" w:rsidRPr="008C2806" w:rsidRDefault="008C2806" w:rsidP="008C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Некоторые учителя советуют создать спокойную обстановку с полным отсутствием отвлекающих внимание факторов. Но полная тишина не всегда полностью соответствует атмосфере на занятиях в школе или работе. </w:t>
      </w:r>
    </w:p>
    <w:p w:rsidR="008C2806" w:rsidRPr="008C2806" w:rsidRDefault="008C2806" w:rsidP="008C2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атмосферу, в которой ребенку лучше всего работается.  </w:t>
      </w:r>
    </w:p>
    <w:p w:rsidR="008C2806" w:rsidRPr="008C2806" w:rsidRDefault="008C2806" w:rsidP="008C28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6" w:rsidRPr="008C2806" w:rsidRDefault="008C2806" w:rsidP="008C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Домашняя работа должна выполняться в максимально удобных для ребенка условиях. Родителям следует знать, что способствует наиболее эффективной работе ребенка, но не нужно забывать спросить об этом самого ребенка.</w:t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пространства, где занимается ребенок, есть множество визуальных факторов и даже осязаемых элементов, которые играют большую роль в обучении. Некоторые дети охотно выполняют домашнее задание, находясь в пижаме или тренировочных брюках, другим нужны напитки и закуска возле себя, еще кто-то предпочитает слушать музыку во время выполнения домашнего задания. Одним требуется родительская помощь, другие справляются сами.</w:t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Узнайте у ребенка, какая обстановка наиболее ему подходит, но будьте готовы отстаивать свою точку зрения, если Вы не согласны с какими-то моментами.</w:t>
      </w:r>
    </w:p>
    <w:p w:rsidR="008C2806" w:rsidRPr="008C2806" w:rsidRDefault="008C2806" w:rsidP="008C28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Содержите рабочее место в чистоте, хорошо освещенным, спрячьте все ненужное.</w:t>
      </w:r>
    </w:p>
    <w:p w:rsidR="008C2806" w:rsidRPr="008C2806" w:rsidRDefault="008C2806" w:rsidP="008C28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6" w:rsidRPr="008C2806" w:rsidRDefault="008C2806" w:rsidP="008C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соглашайтесь на выполнение домашнего задания перед телевизором, компьютером или во время игры на компьютере. Просто скажите — нет, и настаивайте на своем. Это </w:t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отвлекает внимание и препятствует эффективному усвоению материала, пониманию задания и его выполнению.</w:t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может одновременно смотреть телевизор и хорошо делать какую-либо работу.</w:t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самое касается и компьютера, который отвлекает ребенка электронными письмами, постоянными сообщениями и соблазном полазить по Интернету. Если компьютер нужен для выполнения домашнего задание, контролируйте, чем занимается ребенок.</w:t>
      </w:r>
    </w:p>
    <w:p w:rsidR="008C2806" w:rsidRPr="008C2806" w:rsidRDefault="008C2806" w:rsidP="008C2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временные рамки для выполнения домашнего задания и придерживайтесь их. </w:t>
      </w:r>
    </w:p>
    <w:p w:rsidR="008C2806" w:rsidRPr="008C2806" w:rsidRDefault="008C2806" w:rsidP="008C28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6" w:rsidRPr="008C2806" w:rsidRDefault="008C2806" w:rsidP="008C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домашнее задание должно выполняться до просмотра телевизора, компьютерных игр, использования компьютера для развлечения, а также встреч с друзьями, эти правила должны устанавливаться в начале года.</w:t>
      </w:r>
    </w:p>
    <w:p w:rsidR="008C2806" w:rsidRPr="008C2806" w:rsidRDefault="008C2806" w:rsidP="008C28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канцелярские принадлежности</w:t>
      </w:r>
    </w:p>
    <w:p w:rsidR="008C2806" w:rsidRPr="008C2806" w:rsidRDefault="008C2806" w:rsidP="008C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6" w:rsidRPr="008C2806" w:rsidRDefault="008C2806" w:rsidP="008C28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 на рабочем столе все необходимые канцелярские принадлежности, которые включают: ручки, карандаши, цветные карандаши, маркеры, ластики, бумагу для рисования и записей. Другие полезные материалы включают ножницы, линейку, скрепки для бумаги, степлер, клеевой карандаш.</w:t>
      </w:r>
    </w:p>
    <w:p w:rsidR="008C2806" w:rsidRPr="008C2806" w:rsidRDefault="008C2806" w:rsidP="008C28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6" w:rsidRPr="008C2806" w:rsidRDefault="008C2806" w:rsidP="008C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6" w:rsidRPr="008C2806" w:rsidRDefault="008C2806" w:rsidP="008C28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Спросите учителя, нужен ли ребенку калькулятор, и если да, то какой следует купить. </w:t>
      </w:r>
    </w:p>
    <w:p w:rsidR="008C2806" w:rsidRPr="008C2806" w:rsidRDefault="008C2806" w:rsidP="008C28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6" w:rsidRPr="008C2806" w:rsidRDefault="008C2806" w:rsidP="008C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6" w:rsidRPr="008C2806" w:rsidRDefault="008C2806" w:rsidP="008C28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Словари, энциклопедии и глобус, а также другие материалы, которые потребуются ребенку каждый день.</w:t>
      </w:r>
    </w:p>
    <w:p w:rsidR="008C2806" w:rsidRPr="008C2806" w:rsidRDefault="008C2806" w:rsidP="008C28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6" w:rsidRPr="008C2806" w:rsidRDefault="008C2806" w:rsidP="008C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всего перечисленного выше позволит более эффективно использовать время и не отвлекаться на поиски канцелярских принадлежностей.</w:t>
      </w:r>
    </w:p>
    <w:p w:rsidR="008C2806" w:rsidRPr="008C2806" w:rsidRDefault="008C2806" w:rsidP="008C28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Правильная поддержка</w:t>
      </w:r>
    </w:p>
    <w:p w:rsidR="008C2806" w:rsidRPr="008C2806" w:rsidRDefault="008C2806" w:rsidP="008C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8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17.5pt;margin-top:0;width:157.5pt;height:105pt;z-index:251658240;mso-wrap-distance-left:7.5pt;mso-wrap-distance-right:7.5pt;mso-position-horizontal:right;mso-position-horizontal-relative:text;mso-position-vertical-relative:line" o:allowoverlap="f">
            <w10:wrap type="square"/>
          </v:shape>
        </w:pict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родителей постоянно поступают вопросы о том, как и в каком объеме нужно помогать ребенку с выполнением домашнего задания. На этот вопрос правильным ответом будет то, что вы не должны делать домашнее задание за ребенка.</w:t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ошибка потому, что такой подход означает, что если у ребенка трудности, он должен переложить на других решение своих проблем.</w:t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также не означает, что когда ребенок обращается к Вам за помощью с задачей по математике, вы пожимаете плечами и говорите: "разбирайся сам". Вы должны выполнять скорее роль наставника, подводя ребенка к правильному решению.</w:t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важно оставаться спокойным. Дети могут очень расстроиться, если они не понимают материал. В следующий раз, когда ребенок подойдет к вам с вопросом или с просьбой помочь решить трудную задачу, Вы:</w:t>
      </w:r>
    </w:p>
    <w:p w:rsidR="008C2806" w:rsidRPr="008C2806" w:rsidRDefault="008C2806" w:rsidP="008C28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его, что, по его мнению, необходимо для того, чтобы найти ответ, а затем предложите ему попробовать работает ли его метод.</w:t>
      </w:r>
    </w:p>
    <w:p w:rsidR="008C2806" w:rsidRPr="008C2806" w:rsidRDefault="008C2806" w:rsidP="008C28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6" w:rsidRPr="008C2806" w:rsidRDefault="008C2806" w:rsidP="008C28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о приобретении дополнительных учебных материалов (по математике или истории, например). Эти книги помогут ребенку находить ответы на трудные вопросы.</w:t>
      </w:r>
    </w:p>
    <w:p w:rsidR="008C2806" w:rsidRPr="008C2806" w:rsidRDefault="008C2806" w:rsidP="008C28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6" w:rsidRPr="008C2806" w:rsidRDefault="008C2806" w:rsidP="008C28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оба сбиты с толку сложным объяснением или вопросом, напишите записку учителю. Что-то вроде: "Мы просидели над этим в течение часа. Я не знаю, как это сделать, и мой сын упустил это из виду. Что мы можем сделать, чтобы помочь ему разобраться, как выполнить это задание?"</w:t>
      </w:r>
    </w:p>
    <w:p w:rsidR="008C2806" w:rsidRPr="008C2806" w:rsidRDefault="008C2806" w:rsidP="008C28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6" w:rsidRPr="008C2806" w:rsidRDefault="008C2806" w:rsidP="008C28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всегда составлять план — список действий для решения вопроса или задачи, которая загнала ребенка в тупик. Планом может быть получение помощи от учителя, поиск в Интернете, спросить старшего брата, потому что он может лучше знать, как решить эту задачу. Это обучение ребенка тому, как справиться со стрессом и с возникшими трудностями.</w:t>
      </w:r>
    </w:p>
    <w:p w:rsidR="008C2806" w:rsidRPr="008C2806" w:rsidRDefault="008C2806" w:rsidP="008C28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6" w:rsidRPr="008C2806" w:rsidRDefault="008C2806" w:rsidP="008C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может найти правильное решение, если он потерял самообладание!</w:t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Ваш ребенок находится "в прострации", отступите и сыграйте роль тренера:</w:t>
      </w:r>
      <w:r w:rsidRPr="008C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тренер говорит ребенку пробежать круг по стадиону, он выполняет команду. Проблема домашней работы заключается в том, что дети хнычут и просто не хотят ее выполнять. Родителей, конечно же, это злит -  и это катастрофа. Ведите себя как тренер. Скажите своему ребенку: соберись с мыслями, даю тебе пять минут, а затем придешь ко мне, когда будешь готов обсудить, как ты собираешься это сделать. </w:t>
      </w:r>
    </w:p>
    <w:p w:rsidR="00A07A29" w:rsidRDefault="008C2806">
      <w:hyperlink r:id="rId6" w:history="1">
        <w:r w:rsidRPr="00531AE7">
          <w:rPr>
            <w:rStyle w:val="a5"/>
          </w:rPr>
          <w:t>http://uchit.rastu.ru/article/30</w:t>
        </w:r>
      </w:hyperlink>
    </w:p>
    <w:p w:rsidR="008C2806" w:rsidRDefault="008C2806"/>
    <w:sectPr w:rsidR="008C2806" w:rsidSect="00A0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475"/>
    <w:multiLevelType w:val="multilevel"/>
    <w:tmpl w:val="0D0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90676"/>
    <w:multiLevelType w:val="multilevel"/>
    <w:tmpl w:val="EE5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94A62"/>
    <w:multiLevelType w:val="multilevel"/>
    <w:tmpl w:val="86F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62D72"/>
    <w:multiLevelType w:val="multilevel"/>
    <w:tmpl w:val="470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F1DEC"/>
    <w:multiLevelType w:val="multilevel"/>
    <w:tmpl w:val="18D8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16CB8"/>
    <w:multiLevelType w:val="multilevel"/>
    <w:tmpl w:val="297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25B12"/>
    <w:multiLevelType w:val="multilevel"/>
    <w:tmpl w:val="2C8E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C2806"/>
    <w:rsid w:val="008C2806"/>
    <w:rsid w:val="00A0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29"/>
  </w:style>
  <w:style w:type="paragraph" w:styleId="1">
    <w:name w:val="heading 1"/>
    <w:basedOn w:val="a"/>
    <w:link w:val="10"/>
    <w:uiPriority w:val="9"/>
    <w:qFormat/>
    <w:rsid w:val="008C2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C2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um-button">
    <w:name w:val="socium-button"/>
    <w:basedOn w:val="a0"/>
    <w:rsid w:val="008C2806"/>
  </w:style>
  <w:style w:type="character" w:customStyle="1" w:styleId="count-total">
    <w:name w:val="count-total"/>
    <w:basedOn w:val="a0"/>
    <w:rsid w:val="008C2806"/>
  </w:style>
  <w:style w:type="character" w:customStyle="1" w:styleId="b-share-form-button">
    <w:name w:val="b-share-form-button"/>
    <w:basedOn w:val="a0"/>
    <w:rsid w:val="008C2806"/>
  </w:style>
  <w:style w:type="paragraph" w:styleId="a3">
    <w:name w:val="Balloon Text"/>
    <w:basedOn w:val="a"/>
    <w:link w:val="a4"/>
    <w:uiPriority w:val="99"/>
    <w:semiHidden/>
    <w:unhideWhenUsed/>
    <w:rsid w:val="008C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2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0806">
                  <w:marLeft w:val="0"/>
                  <w:marRight w:val="0"/>
                  <w:marTop w:val="0"/>
                  <w:marBottom w:val="0"/>
                  <w:divBdr>
                    <w:top w:val="single" w:sz="6" w:space="4" w:color="DDDEDE"/>
                    <w:left w:val="single" w:sz="6" w:space="8" w:color="DDDEDE"/>
                    <w:bottom w:val="single" w:sz="6" w:space="4" w:color="DDDEDE"/>
                    <w:right w:val="single" w:sz="6" w:space="8" w:color="DDDEDE"/>
                  </w:divBdr>
                  <w:divsChild>
                    <w:div w:id="17934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.rastu.ru/article/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2011-11-12T17:47:00Z</dcterms:created>
  <dcterms:modified xsi:type="dcterms:W3CDTF">2011-11-12T17:47:00Z</dcterms:modified>
</cp:coreProperties>
</file>